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21E" w:rsidRDefault="008725C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ESTADO DO PARANÁ                           </w:t>
      </w:r>
      <w:r w:rsidR="002C687F">
        <w:rPr>
          <w:rFonts w:ascii="Courier New" w:hAnsi="Courier New"/>
          <w:b/>
          <w:sz w:val="14"/>
        </w:rPr>
        <w:t>COMPARATIVO DA DESPESA AUTORIZADA COM A REALIZADA</w:t>
      </w:r>
      <w:r>
        <w:rPr>
          <w:rFonts w:ascii="Courier New" w:hAnsi="Courier New"/>
          <w:b/>
          <w:sz w:val="14"/>
        </w:rPr>
        <w:t xml:space="preserve">                           Folha:      1</w:t>
      </w:r>
    </w:p>
    <w:p w:rsidR="009B721E" w:rsidRDefault="008725C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</w:t>
      </w:r>
      <w:r w:rsidR="002C687F">
        <w:rPr>
          <w:rFonts w:ascii="Courier New" w:hAnsi="Courier New"/>
          <w:b/>
          <w:sz w:val="14"/>
        </w:rPr>
        <w:t>Câmara</w:t>
      </w:r>
      <w:r>
        <w:rPr>
          <w:rFonts w:ascii="Courier New" w:hAnsi="Courier New"/>
          <w:b/>
          <w:sz w:val="14"/>
        </w:rPr>
        <w:t xml:space="preserve"> Municipal de Medianeira             Exercício de 2024 - Anexo 11, da Lei 4.320/64      </w:t>
      </w:r>
    </w:p>
    <w:p w:rsidR="009B721E" w:rsidRDefault="008725C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</w:p>
    <w:p w:rsidR="009B721E" w:rsidRDefault="008725C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Unidade Gestora: Câmara Municipal                                                                                                  </w:t>
      </w:r>
    </w:p>
    <w:p w:rsidR="009B721E" w:rsidRDefault="008725C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                                           -------------- A u t o r i z a d a ---------------</w:t>
      </w:r>
    </w:p>
    <w:p w:rsidR="009B721E" w:rsidRDefault="008725C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Identificação                                  Créditos        </w:t>
      </w:r>
      <w:proofErr w:type="spellStart"/>
      <w:r>
        <w:rPr>
          <w:rFonts w:ascii="Courier New" w:hAnsi="Courier New"/>
          <w:b/>
          <w:sz w:val="14"/>
        </w:rPr>
        <w:t>Créditos</w:t>
      </w:r>
      <w:proofErr w:type="spellEnd"/>
      <w:r>
        <w:rPr>
          <w:rFonts w:ascii="Courier New" w:hAnsi="Courier New"/>
          <w:b/>
          <w:sz w:val="14"/>
        </w:rPr>
        <w:t xml:space="preserve"> </w:t>
      </w:r>
      <w:proofErr w:type="spellStart"/>
      <w:r>
        <w:rPr>
          <w:rFonts w:ascii="Courier New" w:hAnsi="Courier New"/>
          <w:b/>
          <w:sz w:val="14"/>
        </w:rPr>
        <w:t>Espe</w:t>
      </w:r>
      <w:proofErr w:type="spellEnd"/>
      <w:r>
        <w:rPr>
          <w:rFonts w:ascii="Courier New" w:hAnsi="Courier New"/>
          <w:b/>
          <w:sz w:val="14"/>
        </w:rPr>
        <w:t>-</w:t>
      </w:r>
    </w:p>
    <w:p w:rsidR="009B721E" w:rsidRDefault="008725C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Códigos    Títulos                           Orçamentários     ciais e Extra-             Total         Realizada         Diferença</w:t>
      </w:r>
    </w:p>
    <w:p w:rsidR="009B721E" w:rsidRDefault="008725C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                                           </w:t>
      </w:r>
      <w:proofErr w:type="gramStart"/>
      <w:r>
        <w:rPr>
          <w:rFonts w:ascii="Courier New" w:hAnsi="Courier New"/>
          <w:b/>
          <w:sz w:val="14"/>
        </w:rPr>
        <w:t>e</w:t>
      </w:r>
      <w:proofErr w:type="gramEnd"/>
      <w:r>
        <w:rPr>
          <w:rFonts w:ascii="Courier New" w:hAnsi="Courier New"/>
          <w:b/>
          <w:sz w:val="14"/>
        </w:rPr>
        <w:t xml:space="preserve"> Suplementares        Ordinários</w:t>
      </w:r>
    </w:p>
    <w:p w:rsidR="009B721E" w:rsidRDefault="008725C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01                                                                                                                                  </w:t>
      </w:r>
    </w:p>
    <w:p w:rsidR="009B721E" w:rsidRDefault="008725C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LEGISLATIVO                                    6.183.600,00              0,00      6.183.600,00      4.816.328,49      1.367.271,51</w:t>
      </w:r>
    </w:p>
    <w:p w:rsidR="009B721E" w:rsidRDefault="008725C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0101                                                                                                                                </w:t>
      </w:r>
    </w:p>
    <w:p w:rsidR="009B721E" w:rsidRDefault="008725C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AÇÃO LEGISLATIVA                               6.183.600,00              0,00      6.183.600,00      4.816.328,49      1.367.271,51</w:t>
      </w:r>
    </w:p>
    <w:p w:rsidR="009B721E" w:rsidRDefault="008725C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0101.01                                                                                                                             </w:t>
      </w:r>
    </w:p>
    <w:p w:rsidR="009B721E" w:rsidRDefault="008725C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Legislativa                                    6.183.600,00              0,00      6.183.600,00      4.816.328,49      1.367.271,51</w:t>
      </w:r>
    </w:p>
    <w:p w:rsidR="009B721E" w:rsidRDefault="008725C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0101.01031                                                                                                                          </w:t>
      </w:r>
    </w:p>
    <w:p w:rsidR="009B721E" w:rsidRDefault="008725C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Ação Legislativa                               6.183.600,00              0,00      6.183.600,00      4.816.328,49      1.367.271,51</w:t>
      </w:r>
    </w:p>
    <w:p w:rsidR="009B721E" w:rsidRDefault="008725C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0101.010310001                                                                                                                      </w:t>
      </w:r>
    </w:p>
    <w:p w:rsidR="009B721E" w:rsidRDefault="008725C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Manter    o   funcionamento   do   Poder       6.183.600,00              0,00      6.183.600,00      4.816.328,49      1.367.271,51</w:t>
      </w:r>
    </w:p>
    <w:p w:rsidR="009B721E" w:rsidRDefault="008725C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 xml:space="preserve">Legislativo,   </w:t>
      </w:r>
      <w:proofErr w:type="gramEnd"/>
      <w:r>
        <w:rPr>
          <w:rFonts w:ascii="Courier New" w:hAnsi="Courier New"/>
          <w:sz w:val="14"/>
        </w:rPr>
        <w:t>legislar  sobre  assuntos</w:t>
      </w:r>
    </w:p>
    <w:p w:rsidR="009B721E" w:rsidRDefault="008725C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 xml:space="preserve">municipais,   </w:t>
      </w:r>
      <w:proofErr w:type="gramEnd"/>
      <w:r>
        <w:rPr>
          <w:rFonts w:ascii="Courier New" w:hAnsi="Courier New"/>
          <w:sz w:val="14"/>
        </w:rPr>
        <w:t xml:space="preserve"> fiscalizar   os   atos da</w:t>
      </w:r>
    </w:p>
    <w:p w:rsidR="009B721E" w:rsidRDefault="008725C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administração</w:t>
      </w:r>
      <w:proofErr w:type="gramEnd"/>
      <w:r>
        <w:rPr>
          <w:rFonts w:ascii="Courier New" w:hAnsi="Courier New"/>
          <w:sz w:val="14"/>
        </w:rPr>
        <w:t xml:space="preserve">     municipal,     visando</w:t>
      </w:r>
    </w:p>
    <w:p w:rsidR="009B721E" w:rsidRDefault="008725C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atender</w:t>
      </w:r>
      <w:proofErr w:type="gramEnd"/>
      <w:r>
        <w:rPr>
          <w:rFonts w:ascii="Courier New" w:hAnsi="Courier New"/>
          <w:sz w:val="14"/>
        </w:rPr>
        <w:t xml:space="preserve">    as    exigências   e  exercer</w:t>
      </w:r>
    </w:p>
    <w:p w:rsidR="009B721E" w:rsidRDefault="008725C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competências  definidas</w:t>
      </w:r>
      <w:proofErr w:type="gramEnd"/>
      <w:r>
        <w:rPr>
          <w:rFonts w:ascii="Courier New" w:hAnsi="Courier New"/>
          <w:sz w:val="14"/>
        </w:rPr>
        <w:t xml:space="preserve">  em  consonância</w:t>
      </w:r>
    </w:p>
    <w:p w:rsidR="009B721E" w:rsidRDefault="008725C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com  os</w:t>
      </w:r>
      <w:proofErr w:type="gramEnd"/>
      <w:r>
        <w:rPr>
          <w:rFonts w:ascii="Courier New" w:hAnsi="Courier New"/>
          <w:sz w:val="14"/>
        </w:rPr>
        <w:t xml:space="preserve"> preceitos constitucionais, com a</w:t>
      </w:r>
    </w:p>
    <w:p w:rsidR="009B721E" w:rsidRDefault="008725C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Lei  Orgânica</w:t>
      </w:r>
      <w:proofErr w:type="gramEnd"/>
      <w:r>
        <w:rPr>
          <w:rFonts w:ascii="Courier New" w:hAnsi="Courier New"/>
          <w:sz w:val="14"/>
        </w:rPr>
        <w:t xml:space="preserve"> do Município e demais Leis</w:t>
      </w:r>
    </w:p>
    <w:p w:rsidR="009B721E" w:rsidRDefault="008725C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 xml:space="preserve">Municipais,   </w:t>
      </w:r>
      <w:proofErr w:type="gramEnd"/>
      <w:r>
        <w:rPr>
          <w:rFonts w:ascii="Courier New" w:hAnsi="Courier New"/>
          <w:sz w:val="14"/>
        </w:rPr>
        <w:t>com  Regimento  Interno da</w:t>
      </w:r>
    </w:p>
    <w:p w:rsidR="009B721E" w:rsidRDefault="008725C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Câmara e com a participação popular</w:t>
      </w:r>
    </w:p>
    <w:p w:rsidR="009B721E" w:rsidRDefault="008725C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0101.0103100012.001                                                                                                                 </w:t>
      </w:r>
    </w:p>
    <w:p w:rsidR="009B721E" w:rsidRDefault="008725C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Manutenção Atividades Legislativas             6.123.600,00              0,00      6.123.600,00      4.816.328,49      1.307.271,51</w:t>
      </w:r>
    </w:p>
    <w:p w:rsidR="009B721E" w:rsidRDefault="008725C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300000.00.00.00  DESPESAS</w:t>
      </w:r>
      <w:proofErr w:type="gramEnd"/>
      <w:r>
        <w:rPr>
          <w:rFonts w:ascii="Courier New" w:hAnsi="Courier New"/>
          <w:sz w:val="14"/>
        </w:rPr>
        <w:t xml:space="preserve"> CORRENTES            5.943.600,00              0,00      5.943.600,00      4.799.918,49      1.143.681,51</w:t>
      </w:r>
    </w:p>
    <w:p w:rsidR="009B721E" w:rsidRDefault="002C687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310000.00.00.00  PESSOAL</w:t>
      </w:r>
      <w:proofErr w:type="gramEnd"/>
      <w:r>
        <w:rPr>
          <w:rFonts w:ascii="Courier New" w:hAnsi="Courier New"/>
          <w:sz w:val="14"/>
        </w:rPr>
        <w:t xml:space="preserve"> E</w:t>
      </w:r>
      <w:r w:rsidR="008725C6">
        <w:rPr>
          <w:rFonts w:ascii="Courier New" w:hAnsi="Courier New"/>
          <w:sz w:val="14"/>
        </w:rPr>
        <w:t xml:space="preserve"> ENCARGOS </w:t>
      </w:r>
      <w:r>
        <w:rPr>
          <w:rFonts w:ascii="Courier New" w:hAnsi="Courier New"/>
          <w:sz w:val="14"/>
        </w:rPr>
        <w:t>SOCIAIS</w:t>
      </w:r>
      <w:r w:rsidR="008725C6">
        <w:rPr>
          <w:rFonts w:ascii="Courier New" w:hAnsi="Courier New"/>
          <w:sz w:val="14"/>
        </w:rPr>
        <w:t xml:space="preserve">    4.953.600,00              0,00      4.953.600,00      4.246.440,61        707.159,39</w:t>
      </w:r>
    </w:p>
    <w:p w:rsidR="009B721E" w:rsidRDefault="008725C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319000.00.00.00  APLICAÇÕES</w:t>
      </w:r>
      <w:proofErr w:type="gramEnd"/>
      <w:r>
        <w:rPr>
          <w:rFonts w:ascii="Courier New" w:hAnsi="Courier New"/>
          <w:sz w:val="14"/>
        </w:rPr>
        <w:t xml:space="preserve"> DIRETAS            4.653.600,00              0,00      4.653.600,00      4.006.837,45        646.762,55</w:t>
      </w:r>
    </w:p>
    <w:p w:rsidR="009B721E" w:rsidRDefault="008725C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319011.00.00.00  VENCIMENTOS</w:t>
      </w:r>
      <w:proofErr w:type="gramEnd"/>
      <w:r>
        <w:rPr>
          <w:rFonts w:ascii="Courier New" w:hAnsi="Courier New"/>
          <w:sz w:val="14"/>
        </w:rPr>
        <w:t xml:space="preserve">  E  VANTAGENS     4.428.000,00              0,00      4.428.000,00      3.838.363,33        589.636,67</w:t>
      </w:r>
    </w:p>
    <w:p w:rsidR="009B721E" w:rsidRDefault="008725C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FIXAS - PESSOAL CIVIL</w:t>
      </w:r>
    </w:p>
    <w:p w:rsidR="009B721E" w:rsidRDefault="008725C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319013.00.00.00  CONTRIBUIÇÕES</w:t>
      </w:r>
      <w:proofErr w:type="gramEnd"/>
      <w:r>
        <w:rPr>
          <w:rFonts w:ascii="Courier New" w:hAnsi="Courier New"/>
          <w:sz w:val="14"/>
        </w:rPr>
        <w:t xml:space="preserve"> PATRONAIS         225.600,00              0,00        225.600,00        168.474,12         57.125,88</w:t>
      </w:r>
    </w:p>
    <w:p w:rsidR="009B721E" w:rsidRDefault="008725C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319100.00.00.00  APLIC</w:t>
      </w:r>
      <w:proofErr w:type="gramEnd"/>
      <w:r>
        <w:rPr>
          <w:rFonts w:ascii="Courier New" w:hAnsi="Courier New"/>
          <w:sz w:val="14"/>
        </w:rPr>
        <w:t>.   DIR.   DEC.  OP.       300.000,00              0,00        300.000,00        239.603,16         60.396,84</w:t>
      </w:r>
    </w:p>
    <w:p w:rsidR="009B721E" w:rsidRDefault="008725C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ENTRE   </w:t>
      </w:r>
      <w:proofErr w:type="gramStart"/>
      <w:r>
        <w:rPr>
          <w:rFonts w:ascii="Courier New" w:hAnsi="Courier New"/>
          <w:sz w:val="14"/>
        </w:rPr>
        <w:t>ORGÃOS,  FUNDOS</w:t>
      </w:r>
      <w:proofErr w:type="gramEnd"/>
      <w:r>
        <w:rPr>
          <w:rFonts w:ascii="Courier New" w:hAnsi="Courier New"/>
          <w:sz w:val="14"/>
        </w:rPr>
        <w:t xml:space="preserve"> E</w:t>
      </w:r>
    </w:p>
    <w:p w:rsidR="009B721E" w:rsidRDefault="008725C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ENT. INT. OFSS</w:t>
      </w:r>
    </w:p>
    <w:p w:rsidR="009B721E" w:rsidRDefault="008725C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319113.00.00.00  CONTRIBUIÇÕES</w:t>
      </w:r>
      <w:proofErr w:type="gramEnd"/>
      <w:r>
        <w:rPr>
          <w:rFonts w:ascii="Courier New" w:hAnsi="Courier New"/>
          <w:sz w:val="14"/>
        </w:rPr>
        <w:t xml:space="preserve"> PATRONAIS         300.000,00              0,00        300.000,00        239.603,16         60.396,84</w:t>
      </w:r>
    </w:p>
    <w:p w:rsidR="009B721E" w:rsidRDefault="008725C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330000.00.00.00  OUTRAS</w:t>
      </w:r>
      <w:proofErr w:type="gramEnd"/>
      <w:r>
        <w:rPr>
          <w:rFonts w:ascii="Courier New" w:hAnsi="Courier New"/>
          <w:sz w:val="14"/>
        </w:rPr>
        <w:t xml:space="preserve"> DESPESAS CORRENTES       990.000,00              0,00        990.000,00        553.477,88        436.522,12</w:t>
      </w:r>
    </w:p>
    <w:p w:rsidR="009B721E" w:rsidRDefault="008725C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339000.00.00.00  APLICAÇÕES</w:t>
      </w:r>
      <w:proofErr w:type="gramEnd"/>
      <w:r>
        <w:rPr>
          <w:rFonts w:ascii="Courier New" w:hAnsi="Courier New"/>
          <w:sz w:val="14"/>
        </w:rPr>
        <w:t xml:space="preserve"> DIRETAS              990.000,00              0,00        990.000,00        553.477,88        436.522,12</w:t>
      </w:r>
    </w:p>
    <w:p w:rsidR="009B721E" w:rsidRDefault="008725C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339008.00.00.00  OUTROS</w:t>
      </w:r>
      <w:proofErr w:type="gramEnd"/>
      <w:r>
        <w:rPr>
          <w:rFonts w:ascii="Courier New" w:hAnsi="Courier New"/>
          <w:sz w:val="14"/>
        </w:rPr>
        <w:t xml:space="preserve">         BENEFÍCIOS        30.000,00              0,00         30.000,00              0,00         30.000,00</w:t>
      </w:r>
    </w:p>
    <w:p w:rsidR="009B721E" w:rsidRDefault="008725C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ASSISTENCIAIS          DO</w:t>
      </w:r>
    </w:p>
    <w:p w:rsidR="009B721E" w:rsidRDefault="008725C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SERVIDOR E DO MILITAR</w:t>
      </w:r>
    </w:p>
    <w:p w:rsidR="009B721E" w:rsidRDefault="008725C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339014.00.00.00  DIÁRIAS</w:t>
      </w:r>
      <w:proofErr w:type="gramEnd"/>
      <w:r>
        <w:rPr>
          <w:rFonts w:ascii="Courier New" w:hAnsi="Courier New"/>
          <w:sz w:val="14"/>
        </w:rPr>
        <w:t xml:space="preserve"> - PESSOAL CIVIL          90.000,00              0,00         90.000,00         31.130,00         58.870,00</w:t>
      </w:r>
    </w:p>
    <w:p w:rsidR="009B721E" w:rsidRDefault="008725C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339030.00.00.00  MATERIAL</w:t>
      </w:r>
      <w:proofErr w:type="gramEnd"/>
      <w:r>
        <w:rPr>
          <w:rFonts w:ascii="Courier New" w:hAnsi="Courier New"/>
          <w:sz w:val="14"/>
        </w:rPr>
        <w:t xml:space="preserve"> DE CONSUMO             120.000,00              0,00        120.000,00         30.095,16         89.904,84</w:t>
      </w:r>
    </w:p>
    <w:p w:rsidR="009B721E" w:rsidRDefault="008725C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339033.00.00.00  PASSAGENS</w:t>
      </w:r>
      <w:proofErr w:type="gramEnd"/>
      <w:r>
        <w:rPr>
          <w:rFonts w:ascii="Courier New" w:hAnsi="Courier New"/>
          <w:sz w:val="14"/>
        </w:rPr>
        <w:t xml:space="preserve">  E DESPESAS COM        30.000,00              0,00         30.000,00         22.282,48          7.717,52</w:t>
      </w:r>
    </w:p>
    <w:p w:rsidR="009B721E" w:rsidRDefault="008725C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LOCOMOÇÃO</w:t>
      </w:r>
    </w:p>
    <w:p w:rsidR="009B721E" w:rsidRDefault="008725C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339035.00.00.00  SERVIÇOS</w:t>
      </w:r>
      <w:proofErr w:type="gramEnd"/>
      <w:r>
        <w:rPr>
          <w:rFonts w:ascii="Courier New" w:hAnsi="Courier New"/>
          <w:sz w:val="14"/>
        </w:rPr>
        <w:t xml:space="preserve"> DE CONSULTORIA          15.000,00              0,00         15.000,00            756,00         14.244,00</w:t>
      </w:r>
    </w:p>
    <w:p w:rsidR="009B721E" w:rsidRDefault="008725C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339039.00.00.00  OUTROS</w:t>
      </w:r>
      <w:proofErr w:type="gramEnd"/>
      <w:r>
        <w:rPr>
          <w:rFonts w:ascii="Courier New" w:hAnsi="Courier New"/>
          <w:sz w:val="14"/>
        </w:rPr>
        <w:t xml:space="preserve">     SERVIÇOS    DE       540.000,00              0,00        540.000,00        349.551,12        190.448,88</w:t>
      </w:r>
    </w:p>
    <w:p w:rsidR="009B721E" w:rsidRDefault="008725C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</w:t>
      </w:r>
      <w:r w:rsidR="002C687F">
        <w:rPr>
          <w:rFonts w:ascii="Courier New" w:hAnsi="Courier New"/>
          <w:sz w:val="14"/>
        </w:rPr>
        <w:t xml:space="preserve">                  TERCEIROS –</w:t>
      </w:r>
      <w:r>
        <w:rPr>
          <w:rFonts w:ascii="Courier New" w:hAnsi="Courier New"/>
          <w:sz w:val="14"/>
        </w:rPr>
        <w:t xml:space="preserve"> PESSOA</w:t>
      </w:r>
      <w:r w:rsidR="002C687F">
        <w:rPr>
          <w:rFonts w:ascii="Courier New" w:hAnsi="Courier New"/>
          <w:sz w:val="14"/>
        </w:rPr>
        <w:t xml:space="preserve"> </w:t>
      </w:r>
      <w:r>
        <w:rPr>
          <w:rFonts w:ascii="Courier New" w:hAnsi="Courier New"/>
          <w:sz w:val="14"/>
        </w:rPr>
        <w:t>JURÍDICA</w:t>
      </w:r>
    </w:p>
    <w:p w:rsidR="009B721E" w:rsidRDefault="002C687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339040.00.00.00  SERVIÇOS</w:t>
      </w:r>
      <w:proofErr w:type="gramEnd"/>
      <w:r>
        <w:rPr>
          <w:rFonts w:ascii="Courier New" w:hAnsi="Courier New"/>
          <w:sz w:val="14"/>
        </w:rPr>
        <w:t xml:space="preserve"> DE</w:t>
      </w:r>
      <w:r w:rsidR="008725C6">
        <w:rPr>
          <w:rFonts w:ascii="Courier New" w:hAnsi="Courier New"/>
          <w:sz w:val="14"/>
        </w:rPr>
        <w:t xml:space="preserve"> TECNOLOGIA </w:t>
      </w:r>
      <w:r>
        <w:rPr>
          <w:rFonts w:ascii="Courier New" w:hAnsi="Courier New"/>
          <w:sz w:val="14"/>
        </w:rPr>
        <w:t xml:space="preserve">DA </w:t>
      </w:r>
      <w:r w:rsidR="008725C6">
        <w:rPr>
          <w:rFonts w:ascii="Courier New" w:hAnsi="Courier New"/>
          <w:sz w:val="14"/>
        </w:rPr>
        <w:t xml:space="preserve">      160.000,00              0,00        160.000,00        119.572,78         40.427,22</w:t>
      </w:r>
    </w:p>
    <w:p w:rsidR="009B721E" w:rsidRDefault="002C687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INFORMAÇÃO</w:t>
      </w:r>
      <w:r w:rsidR="008725C6">
        <w:rPr>
          <w:rFonts w:ascii="Courier New" w:hAnsi="Courier New"/>
          <w:sz w:val="14"/>
        </w:rPr>
        <w:t xml:space="preserve"> E</w:t>
      </w:r>
      <w:r>
        <w:rPr>
          <w:rFonts w:ascii="Courier New" w:hAnsi="Courier New"/>
          <w:sz w:val="14"/>
        </w:rPr>
        <w:t xml:space="preserve"> </w:t>
      </w:r>
      <w:r w:rsidR="008725C6">
        <w:rPr>
          <w:rFonts w:ascii="Courier New" w:hAnsi="Courier New"/>
          <w:sz w:val="14"/>
        </w:rPr>
        <w:t>COMUNICAÇÃO - PJ</w:t>
      </w:r>
    </w:p>
    <w:p w:rsidR="009B721E" w:rsidRDefault="008725C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339047.00.00.00  OBRIGAÇÕES</w:t>
      </w:r>
      <w:proofErr w:type="gramEnd"/>
      <w:r>
        <w:rPr>
          <w:rFonts w:ascii="Courier New" w:hAnsi="Courier New"/>
          <w:sz w:val="14"/>
        </w:rPr>
        <w:t xml:space="preserve">  TRIBUTÁRIAS E         5.000,00              0,00          5.000,00             90,34          4.909,66</w:t>
      </w:r>
    </w:p>
    <w:p w:rsidR="009B721E" w:rsidRDefault="008725C6">
      <w:pPr>
        <w:pStyle w:val="Standard"/>
        <w:spacing w:line="240" w:lineRule="exact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            CONTRIBUTIVAS</w:t>
      </w:r>
    </w:p>
    <w:p w:rsidR="002C687F" w:rsidRDefault="002C687F" w:rsidP="002C687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400000.00.00.00  DESPESAS</w:t>
      </w:r>
      <w:proofErr w:type="gramEnd"/>
      <w:r>
        <w:rPr>
          <w:rFonts w:ascii="Courier New" w:hAnsi="Courier New"/>
          <w:sz w:val="14"/>
        </w:rPr>
        <w:t xml:space="preserve"> DE CAPITAL             180.000,00              0,00        180.000,00         16.410,00        163.590,00</w:t>
      </w:r>
    </w:p>
    <w:p w:rsidR="002C687F" w:rsidRDefault="002C687F" w:rsidP="002C687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440000.00.00.00  INVESTIMENTOS</w:t>
      </w:r>
      <w:proofErr w:type="gramEnd"/>
      <w:r>
        <w:rPr>
          <w:rFonts w:ascii="Courier New" w:hAnsi="Courier New"/>
          <w:sz w:val="14"/>
        </w:rPr>
        <w:t xml:space="preserve">                   180.000,00              0,00        180.000,00         16.410,00        163.590,00</w:t>
      </w:r>
    </w:p>
    <w:p w:rsidR="002C687F" w:rsidRDefault="002C687F" w:rsidP="002C687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449000.00.00.00  APLICAÇÕES</w:t>
      </w:r>
      <w:proofErr w:type="gramEnd"/>
      <w:r>
        <w:rPr>
          <w:rFonts w:ascii="Courier New" w:hAnsi="Courier New"/>
          <w:sz w:val="14"/>
        </w:rPr>
        <w:t xml:space="preserve"> DIRETAS              180.000,00              0,00        180.000,00         16.410,00        163.590,00</w:t>
      </w:r>
    </w:p>
    <w:p w:rsidR="002C687F" w:rsidRDefault="002C687F" w:rsidP="002C687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449052.00.00.00  EQUIPAMENTOS</w:t>
      </w:r>
      <w:proofErr w:type="gramEnd"/>
      <w:r>
        <w:rPr>
          <w:rFonts w:ascii="Courier New" w:hAnsi="Courier New"/>
          <w:sz w:val="14"/>
        </w:rPr>
        <w:t xml:space="preserve">  E  MATERIAL       180.000,00              0,00        180.000,00         16.410,00        163.590,00</w:t>
      </w:r>
    </w:p>
    <w:p w:rsidR="002C687F" w:rsidRDefault="002C687F" w:rsidP="002C687F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PERMANENTE</w:t>
      </w:r>
    </w:p>
    <w:p w:rsidR="002C687F" w:rsidRDefault="002C687F">
      <w:pPr>
        <w:pStyle w:val="Standard"/>
        <w:spacing w:line="240" w:lineRule="exact"/>
        <w:rPr>
          <w:rFonts w:ascii="Courier New" w:hAnsi="Courier New"/>
          <w:b/>
          <w:sz w:val="14"/>
        </w:rPr>
      </w:pPr>
    </w:p>
    <w:p w:rsidR="00911821" w:rsidRDefault="00911821">
      <w:pPr>
        <w:pStyle w:val="Standard"/>
        <w:spacing w:line="240" w:lineRule="exact"/>
        <w:rPr>
          <w:rFonts w:ascii="Courier New" w:hAnsi="Courier New"/>
          <w:b/>
          <w:sz w:val="14"/>
        </w:rPr>
      </w:pPr>
      <w:bookmarkStart w:id="0" w:name="_GoBack"/>
      <w:bookmarkEnd w:id="0"/>
    </w:p>
    <w:p w:rsidR="009B721E" w:rsidRDefault="008725C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lastRenderedPageBreak/>
        <w:t xml:space="preserve">    ESTADO DO PARANÁ                           </w:t>
      </w:r>
      <w:r w:rsidR="002C687F">
        <w:rPr>
          <w:rFonts w:ascii="Courier New" w:hAnsi="Courier New"/>
          <w:b/>
          <w:sz w:val="14"/>
        </w:rPr>
        <w:t>COMPARATIVO DA DESPESA AUTORIZADA COM A REALIZADA</w:t>
      </w:r>
      <w:r>
        <w:rPr>
          <w:rFonts w:ascii="Courier New" w:hAnsi="Courier New"/>
          <w:b/>
          <w:sz w:val="14"/>
        </w:rPr>
        <w:t xml:space="preserve">                           Folha:      2</w:t>
      </w:r>
    </w:p>
    <w:p w:rsidR="009B721E" w:rsidRDefault="008725C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</w:t>
      </w:r>
      <w:r w:rsidR="002C687F">
        <w:rPr>
          <w:rFonts w:ascii="Courier New" w:hAnsi="Courier New"/>
          <w:b/>
          <w:sz w:val="14"/>
        </w:rPr>
        <w:t>Câmara</w:t>
      </w:r>
      <w:r>
        <w:rPr>
          <w:rFonts w:ascii="Courier New" w:hAnsi="Courier New"/>
          <w:b/>
          <w:sz w:val="14"/>
        </w:rPr>
        <w:t xml:space="preserve"> Municipal de Medianeira             Exercício de 2024 - Anexo 11, da Lei 4.320/64      </w:t>
      </w:r>
    </w:p>
    <w:p w:rsidR="009B721E" w:rsidRDefault="008725C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</w:p>
    <w:p w:rsidR="009B721E" w:rsidRDefault="008725C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Unidade Gestora: Câmara Municipal                                                                                                  </w:t>
      </w:r>
    </w:p>
    <w:p w:rsidR="009B721E" w:rsidRDefault="008725C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                                           -------------- A u t o r i z a d a ---------------</w:t>
      </w:r>
    </w:p>
    <w:p w:rsidR="009B721E" w:rsidRDefault="008725C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Identificação                                  Créditos        </w:t>
      </w:r>
      <w:proofErr w:type="spellStart"/>
      <w:r>
        <w:rPr>
          <w:rFonts w:ascii="Courier New" w:hAnsi="Courier New"/>
          <w:b/>
          <w:sz w:val="14"/>
        </w:rPr>
        <w:t>Créditos</w:t>
      </w:r>
      <w:proofErr w:type="spellEnd"/>
      <w:r>
        <w:rPr>
          <w:rFonts w:ascii="Courier New" w:hAnsi="Courier New"/>
          <w:b/>
          <w:sz w:val="14"/>
        </w:rPr>
        <w:t xml:space="preserve"> </w:t>
      </w:r>
      <w:proofErr w:type="spellStart"/>
      <w:r>
        <w:rPr>
          <w:rFonts w:ascii="Courier New" w:hAnsi="Courier New"/>
          <w:b/>
          <w:sz w:val="14"/>
        </w:rPr>
        <w:t>Espe</w:t>
      </w:r>
      <w:proofErr w:type="spellEnd"/>
      <w:r>
        <w:rPr>
          <w:rFonts w:ascii="Courier New" w:hAnsi="Courier New"/>
          <w:b/>
          <w:sz w:val="14"/>
        </w:rPr>
        <w:t>-</w:t>
      </w:r>
    </w:p>
    <w:p w:rsidR="009B721E" w:rsidRDefault="008725C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Códigos    Títulos                           Orçamentários     ciais e Extra-             Total         Realizada         Diferença</w:t>
      </w:r>
    </w:p>
    <w:p w:rsidR="009B721E" w:rsidRDefault="008725C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                                           </w:t>
      </w:r>
      <w:proofErr w:type="gramStart"/>
      <w:r>
        <w:rPr>
          <w:rFonts w:ascii="Courier New" w:hAnsi="Courier New"/>
          <w:b/>
          <w:sz w:val="14"/>
        </w:rPr>
        <w:t>e</w:t>
      </w:r>
      <w:proofErr w:type="gramEnd"/>
      <w:r>
        <w:rPr>
          <w:rFonts w:ascii="Courier New" w:hAnsi="Courier New"/>
          <w:b/>
          <w:sz w:val="14"/>
        </w:rPr>
        <w:t xml:space="preserve"> Suplementares        Ordinários</w:t>
      </w:r>
    </w:p>
    <w:p w:rsidR="009B721E" w:rsidRDefault="008725C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0101.0103100012.125                                                                                                                 </w:t>
      </w:r>
    </w:p>
    <w:p w:rsidR="009B721E" w:rsidRDefault="008725C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Manutenção  Atividades</w:t>
      </w:r>
      <w:proofErr w:type="gramEnd"/>
      <w:r>
        <w:rPr>
          <w:rFonts w:ascii="Courier New" w:hAnsi="Courier New"/>
          <w:sz w:val="14"/>
        </w:rPr>
        <w:t xml:space="preserve">  da  Procuradoria          60.000,00              0,00         60.000,00              0,00         60.000,00</w:t>
      </w:r>
    </w:p>
    <w:p w:rsidR="009B721E" w:rsidRDefault="008725C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da</w:t>
      </w:r>
      <w:proofErr w:type="gramEnd"/>
      <w:r>
        <w:rPr>
          <w:rFonts w:ascii="Courier New" w:hAnsi="Courier New"/>
          <w:sz w:val="14"/>
        </w:rPr>
        <w:t xml:space="preserve"> Mulher</w:t>
      </w:r>
    </w:p>
    <w:p w:rsidR="009B721E" w:rsidRDefault="008725C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300000.00.00.00  DESPESAS</w:t>
      </w:r>
      <w:proofErr w:type="gramEnd"/>
      <w:r>
        <w:rPr>
          <w:rFonts w:ascii="Courier New" w:hAnsi="Courier New"/>
          <w:sz w:val="14"/>
        </w:rPr>
        <w:t xml:space="preserve"> CORRENTES               60.000,00              0,00         60.000,00              0,00         60.000,00</w:t>
      </w:r>
    </w:p>
    <w:p w:rsidR="009B721E" w:rsidRDefault="008725C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330000.00.00.00  OUTRAS</w:t>
      </w:r>
      <w:proofErr w:type="gramEnd"/>
      <w:r>
        <w:rPr>
          <w:rFonts w:ascii="Courier New" w:hAnsi="Courier New"/>
          <w:sz w:val="14"/>
        </w:rPr>
        <w:t xml:space="preserve"> DESPESAS CORRENTES        60.000,00              0,00         60.000,00              0,00         60.000,00</w:t>
      </w:r>
    </w:p>
    <w:p w:rsidR="009B721E" w:rsidRDefault="008725C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339000.00.00.00  APLICAÇÕES</w:t>
      </w:r>
      <w:proofErr w:type="gramEnd"/>
      <w:r>
        <w:rPr>
          <w:rFonts w:ascii="Courier New" w:hAnsi="Courier New"/>
          <w:sz w:val="14"/>
        </w:rPr>
        <w:t xml:space="preserve"> DIRETAS               60.000,00              0,00         60.000,00              0,00         60.000,00</w:t>
      </w:r>
    </w:p>
    <w:p w:rsidR="009B721E" w:rsidRDefault="008725C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339014.00.00.00  DIÁRIAS</w:t>
      </w:r>
      <w:proofErr w:type="gramEnd"/>
      <w:r>
        <w:rPr>
          <w:rFonts w:ascii="Courier New" w:hAnsi="Courier New"/>
          <w:sz w:val="14"/>
        </w:rPr>
        <w:t xml:space="preserve"> - PESSOAL CIVIL          22.000,00              0,00         22.000,00              0,00         22.000,00</w:t>
      </w:r>
    </w:p>
    <w:p w:rsidR="009B721E" w:rsidRDefault="008725C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339030.00.00.00  MATERIAL</w:t>
      </w:r>
      <w:proofErr w:type="gramEnd"/>
      <w:r>
        <w:rPr>
          <w:rFonts w:ascii="Courier New" w:hAnsi="Courier New"/>
          <w:sz w:val="14"/>
        </w:rPr>
        <w:t xml:space="preserve"> DE CONSUMO               8.000,00              0,00          8.000,00              0,00          8.000,00</w:t>
      </w:r>
    </w:p>
    <w:p w:rsidR="009B721E" w:rsidRDefault="008725C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339033.00.00.00  PASSAGENS</w:t>
      </w:r>
      <w:proofErr w:type="gramEnd"/>
      <w:r>
        <w:rPr>
          <w:rFonts w:ascii="Courier New" w:hAnsi="Courier New"/>
          <w:sz w:val="14"/>
        </w:rPr>
        <w:t xml:space="preserve">  E DESPESAS COM        12.000,00              0,00         12.000,00              0,00         12.000,00</w:t>
      </w:r>
    </w:p>
    <w:p w:rsidR="009B721E" w:rsidRDefault="008725C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LOCOMOÇÃO</w:t>
      </w:r>
    </w:p>
    <w:p w:rsidR="009B721E" w:rsidRDefault="008725C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  <w:proofErr w:type="gramStart"/>
      <w:r>
        <w:rPr>
          <w:rFonts w:ascii="Courier New" w:hAnsi="Courier New"/>
          <w:sz w:val="14"/>
        </w:rPr>
        <w:t>339039.00.00.00  OUTROS</w:t>
      </w:r>
      <w:proofErr w:type="gramEnd"/>
      <w:r>
        <w:rPr>
          <w:rFonts w:ascii="Courier New" w:hAnsi="Courier New"/>
          <w:sz w:val="14"/>
        </w:rPr>
        <w:t xml:space="preserve">     SERVIÇOS    DE        18.000,00              0,00         18.000,00              0,00         18.000,00</w:t>
      </w:r>
    </w:p>
    <w:p w:rsidR="009B721E" w:rsidRDefault="008725C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TERCEIROS      -   PESSOA</w:t>
      </w:r>
    </w:p>
    <w:p w:rsidR="009B721E" w:rsidRDefault="008725C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JURÍDICA</w:t>
      </w:r>
    </w:p>
    <w:p w:rsidR="009B721E" w:rsidRDefault="008725C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9B721E" w:rsidRDefault="008725C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Total Unidade Orçamentária......      6.183.600,00              0,00      6.183.600,00      4.816.328,49      1.367.271,51</w:t>
      </w:r>
    </w:p>
    <w:p w:rsidR="009B721E" w:rsidRDefault="008725C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9B721E" w:rsidRDefault="008725C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Total Órgão.....................      6.183.600,00              0,00      6.183.600,00      4.816.328,49      1.367.271,51</w:t>
      </w:r>
    </w:p>
    <w:p w:rsidR="009B721E" w:rsidRDefault="008725C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9B721E" w:rsidRDefault="008725C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Total Geral.....................      6.183.600,00              0,00      6.183.600,00      4.816.328,49      1.367.271,51</w:t>
      </w:r>
    </w:p>
    <w:p w:rsidR="009B721E" w:rsidRDefault="008725C6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</w:p>
    <w:p w:rsidR="009B721E" w:rsidRDefault="009B721E">
      <w:pPr>
        <w:pStyle w:val="Standard"/>
        <w:spacing w:line="240" w:lineRule="exact"/>
        <w:rPr>
          <w:rFonts w:ascii="Courier New" w:hAnsi="Courier New"/>
          <w:b/>
          <w:sz w:val="14"/>
        </w:rPr>
      </w:pPr>
    </w:p>
    <w:sectPr w:rsidR="009B721E" w:rsidSect="002C687F">
      <w:headerReference w:type="default" r:id="rId6"/>
      <w:footerReference w:type="default" r:id="rId7"/>
      <w:pgSz w:w="11906" w:h="16838" w:code="9"/>
      <w:pgMar w:top="0" w:right="0" w:bottom="0" w:left="0" w:header="113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82A" w:rsidRDefault="00C2582A">
      <w:pPr>
        <w:rPr>
          <w:rFonts w:hint="eastAsia"/>
        </w:rPr>
      </w:pPr>
      <w:r>
        <w:separator/>
      </w:r>
    </w:p>
  </w:endnote>
  <w:endnote w:type="continuationSeparator" w:id="0">
    <w:p w:rsidR="00C2582A" w:rsidRDefault="00C2582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87F" w:rsidRDefault="002C687F" w:rsidP="002C687F">
    <w:pPr>
      <w:pStyle w:val="Standard"/>
      <w:spacing w:line="240" w:lineRule="exact"/>
      <w:rPr>
        <w:rFonts w:ascii="Courier New" w:hAnsi="Courier New"/>
        <w:b/>
        <w:sz w:val="14"/>
      </w:rPr>
    </w:pPr>
    <w:r>
      <w:rPr>
        <w:rFonts w:ascii="Courier New" w:hAnsi="Courier New"/>
        <w:b/>
        <w:sz w:val="14"/>
      </w:rPr>
      <w:t xml:space="preserve">   FONTE: GOVBR - Execução Orçamentária e Contabilidade Pública, 03/Jan/2025, 13h e 09m.</w:t>
    </w:r>
  </w:p>
  <w:p w:rsidR="002C687F" w:rsidRDefault="002C687F">
    <w:pPr>
      <w:pStyle w:val="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82A" w:rsidRDefault="00C2582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2582A" w:rsidRDefault="00C2582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87F" w:rsidRDefault="002C687F">
    <w:pPr>
      <w:pStyle w:val="Cabealho"/>
      <w:rPr>
        <w:rFonts w:hint="eastAsia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F0B79C" wp14:editId="1CC0A541">
              <wp:simplePos x="0" y="0"/>
              <wp:positionH relativeFrom="column">
                <wp:posOffset>2076137</wp:posOffset>
              </wp:positionH>
              <wp:positionV relativeFrom="paragraph">
                <wp:posOffset>-521075</wp:posOffset>
              </wp:positionV>
              <wp:extent cx="4192438" cy="54346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2438" cy="5434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C687F" w:rsidRPr="00A55D00" w:rsidRDefault="002C687F" w:rsidP="002C687F">
                          <w:pPr>
                            <w:pStyle w:val="Cabealho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 w:rsidRPr="00A55D00">
                            <w:t>ESTADO DO PARANÁ</w:t>
                          </w:r>
                        </w:p>
                        <w:p w:rsidR="002C687F" w:rsidRDefault="002C687F" w:rsidP="002C687F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F0B79C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63.5pt;margin-top:-41.05pt;width:330.1pt;height:42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" filled="f" stroked="f" strokeweight=".5pt">
              <v:textbox>
                <w:txbxContent>
                  <w:p w:rsidR="002C687F" w:rsidRPr="00A55D00" w:rsidRDefault="002C687F" w:rsidP="002C687F">
                    <w:pPr>
                      <w:pStyle w:val="Cabealho"/>
                      <w:jc w:val="center"/>
                      <w:rPr>
                        <w:rFonts w:hint="eastAsia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 w:rsidRPr="00A55D00">
                      <w:t>ESTADO DO PARANÁ</w:t>
                    </w:r>
                  </w:p>
                  <w:p w:rsidR="002C687F" w:rsidRDefault="002C687F" w:rsidP="002C687F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A7804D" wp14:editId="11F1AFE4">
              <wp:simplePos x="0" y="0"/>
              <wp:positionH relativeFrom="column">
                <wp:posOffset>1514006</wp:posOffset>
              </wp:positionH>
              <wp:positionV relativeFrom="paragraph">
                <wp:posOffset>-630222</wp:posOffset>
              </wp:positionV>
              <wp:extent cx="685800" cy="760730"/>
              <wp:effectExtent l="0" t="0" r="0" b="127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760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687F" w:rsidRPr="000E42A8" w:rsidRDefault="002C687F" w:rsidP="002C687F">
                          <w:pPr>
                            <w:jc w:val="both"/>
                            <w:rPr>
                              <w:rFonts w:hint="eastAsia"/>
                            </w:rPr>
                          </w:pPr>
                          <w:r w:rsidRPr="000E42A8"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6.3pt;height:54.65pt" o:ole="">
                                <v:imagedata r:id="rId1" o:title=""/>
                              </v:shape>
                              <o:OLEObject Type="Embed" ProgID="CPaint5" ShapeID="_x0000_i1025" DrawAspect="Content" ObjectID="_1797416487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A7804D" id="Caixa de texto 5" o:spid="_x0000_s1027" type="#_x0000_t202" style="position:absolute;margin-left:119.2pt;margin-top:-49.6pt;width:54pt;height:5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" filled="f" stroked="f">
              <v:textbox>
                <w:txbxContent>
                  <w:p w:rsidR="002C687F" w:rsidRPr="000E42A8" w:rsidRDefault="002C687F" w:rsidP="002C687F">
                    <w:pPr>
                      <w:jc w:val="both"/>
                      <w:rPr>
                        <w:rFonts w:hint="eastAsia"/>
                      </w:rPr>
                    </w:pPr>
                    <w:r w:rsidRPr="000E42A8">
                      <w:object w:dxaOrig="1257" w:dyaOrig="1550">
                        <v:shape id="_x0000_i1025" type="#_x0000_t75" style="width:46.3pt;height:54.65pt" o:ole="">
                          <v:imagedata r:id="rId1" o:title=""/>
                        </v:shape>
                        <o:OLEObject Type="Embed" ProgID="CPaint5" ShapeID="_x0000_i1025" DrawAspect="Content" ObjectID="_1797416487" r:id="rId3"/>
                      </w:objec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21E"/>
    <w:rsid w:val="002C687F"/>
    <w:rsid w:val="008725C6"/>
    <w:rsid w:val="00911821"/>
    <w:rsid w:val="009B721E"/>
    <w:rsid w:val="00AB35E2"/>
    <w:rsid w:val="00C2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844F3E-E1E0-4524-BEDE-03824460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2C687F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2C687F"/>
    <w:rPr>
      <w:szCs w:val="21"/>
    </w:rPr>
  </w:style>
  <w:style w:type="paragraph" w:styleId="Rodap">
    <w:name w:val="footer"/>
    <w:basedOn w:val="Normal"/>
    <w:link w:val="RodapChar"/>
    <w:uiPriority w:val="99"/>
    <w:unhideWhenUsed/>
    <w:rsid w:val="002C687F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2C687F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1398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Roselaine Turcatel</dc:creator>
  <cp:lastModifiedBy>Roselaine Turcatel</cp:lastModifiedBy>
  <cp:revision>4</cp:revision>
  <dcterms:created xsi:type="dcterms:W3CDTF">2025-01-03T16:23:00Z</dcterms:created>
  <dcterms:modified xsi:type="dcterms:W3CDTF">2025-01-03T16:35:00Z</dcterms:modified>
</cp:coreProperties>
</file>